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Муниципальное бюджетное образовательное учреждение</w:t>
      </w: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№ 13»</w:t>
      </w: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Альметьевска Республики Татарстан</w:t>
      </w:r>
    </w:p>
    <w:p w:rsidR="00983612" w:rsidRPr="00983612" w:rsidRDefault="00983612" w:rsidP="0098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Обсуждено»   </w:t>
      </w:r>
      <w:proofErr w:type="gramEnd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«Согласовано»                                                                   «Утверждаю»</w:t>
      </w: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 МО</w:t>
      </w:r>
      <w:proofErr w:type="gramEnd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Заместитель                                                                    Директор  МБОУ</w:t>
      </w: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____/</w:t>
      </w:r>
      <w:proofErr w:type="spellStart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Якупова</w:t>
      </w:r>
      <w:proofErr w:type="spellEnd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Д.И..</w:t>
      </w:r>
      <w:proofErr w:type="gramEnd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/                                                                  директора  по УР</w:t>
      </w: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«СОШ №13»</w:t>
      </w: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(Ф.И.О) </w:t>
      </w: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МБОУ «СОШ №</w:t>
      </w:r>
      <w:proofErr w:type="gramStart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13»</w:t>
      </w: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  /Азизова Г.Н./</w:t>
      </w: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_____/Гарипова А.Ш.</w:t>
      </w:r>
    </w:p>
    <w:p w:rsidR="00983612" w:rsidRPr="00983612" w:rsidRDefault="00983612" w:rsidP="0098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__</w:t>
      </w: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«__»_________ 20__ г.                                                                 </w:t>
      </w:r>
      <w:proofErr w:type="gramStart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«__» ________ 20__ г.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«__»__________г</w:t>
      </w:r>
    </w:p>
    <w:p w:rsidR="00983612" w:rsidRPr="00983612" w:rsidRDefault="00983612" w:rsidP="0098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Интегрированное обучение</w:t>
      </w: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программы</w:t>
      </w: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________учебный год)</w:t>
      </w:r>
    </w:p>
    <w:p w:rsidR="00983612" w:rsidRPr="00983612" w:rsidRDefault="00983612" w:rsidP="0098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83612" w:rsidRPr="00983612" w:rsidRDefault="00983612" w:rsidP="00983612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983612" w:rsidRPr="00983612" w:rsidRDefault="00983612" w:rsidP="00983612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Составитель: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Минеева В.С.</w:t>
      </w:r>
    </w:p>
    <w:p w:rsidR="00983612" w:rsidRPr="00983612" w:rsidRDefault="00983612" w:rsidP="0098361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983612" w:rsidRPr="00983612" w:rsidRDefault="00983612" w:rsidP="00983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3612" w:rsidRPr="00983612" w:rsidRDefault="00983612" w:rsidP="0098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Рассмотрена на заседании</w:t>
      </w:r>
    </w:p>
    <w:p w:rsidR="00983612" w:rsidRPr="00983612" w:rsidRDefault="00983612" w:rsidP="0098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</w:t>
      </w:r>
      <w:proofErr w:type="gramStart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</w:t>
      </w:r>
      <w:proofErr w:type="gramEnd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</w:t>
      </w:r>
    </w:p>
    <w:p w:rsidR="00983612" w:rsidRPr="00983612" w:rsidRDefault="00983612" w:rsidP="0098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Протокол </w:t>
      </w:r>
      <w:r w:rsidRPr="009836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№__</w:t>
      </w:r>
    </w:p>
    <w:p w:rsidR="00983612" w:rsidRPr="00983612" w:rsidRDefault="00983612" w:rsidP="0098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</w:t>
      </w:r>
      <w:proofErr w:type="gramStart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«__»___________г.</w:t>
      </w: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Альметьевск</w:t>
      </w:r>
    </w:p>
    <w:p w:rsid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83612" w:rsidSect="00983612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983612" w:rsidRPr="00983612" w:rsidRDefault="00983612" w:rsidP="0098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612" w:rsidRDefault="00983612">
      <w:pPr>
        <w:sectPr w:rsidR="00983612" w:rsidSect="00983612">
          <w:type w:val="continuous"/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ED0CC7" w:rsidRDefault="00ED0CC7"/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t xml:space="preserve">   В настоящее время традиционный взгляд на состав предметов, изучаемых школьниками, пересматривается и уточняется. В школьную программу вводятся различные новые предметы. Одним из таких предметов является логика.</w:t>
      </w: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t>Изучение логики способствует пониманию красоты и изящества рассуждений, умению рассуждать, творческому развитию личности. Развитие сообразительности, смекалки и самостоятельности мышления необходимо любому человеку.</w:t>
      </w: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t xml:space="preserve">Фактически, при изучении учебных предметов в школе рассуждения и доказательства появляются лишь в 7 классе (когда начинается систематический курс геометрии). Для многих учеников резкий </w:t>
      </w:r>
      <w:proofErr w:type="gramStart"/>
      <w:r w:rsidRPr="00983612">
        <w:rPr>
          <w:rFonts w:ascii="Times New Roman" w:hAnsi="Times New Roman" w:cs="Times New Roman"/>
          <w:sz w:val="24"/>
          <w:szCs w:val="24"/>
        </w:rPr>
        <w:t>переход  от</w:t>
      </w:r>
      <w:proofErr w:type="gramEnd"/>
      <w:r w:rsidRPr="00983612">
        <w:rPr>
          <w:rFonts w:ascii="Times New Roman" w:hAnsi="Times New Roman" w:cs="Times New Roman"/>
          <w:sz w:val="24"/>
          <w:szCs w:val="24"/>
        </w:rPr>
        <w:t xml:space="preserve"> малого количества рассуждений к их большому количеству непосильно тяжел.</w:t>
      </w: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t>В курсе развивающей логики для 5-</w:t>
      </w:r>
      <w:proofErr w:type="gramStart"/>
      <w:r w:rsidRPr="00983612">
        <w:rPr>
          <w:rFonts w:ascii="Times New Roman" w:hAnsi="Times New Roman" w:cs="Times New Roman"/>
          <w:sz w:val="24"/>
          <w:szCs w:val="24"/>
        </w:rPr>
        <w:t>7  классов</w:t>
      </w:r>
      <w:proofErr w:type="gramEnd"/>
      <w:r w:rsidRPr="00983612">
        <w:rPr>
          <w:rFonts w:ascii="Times New Roman" w:hAnsi="Times New Roman" w:cs="Times New Roman"/>
          <w:sz w:val="24"/>
          <w:szCs w:val="24"/>
        </w:rPr>
        <w:t xml:space="preserve"> можно научить обучающихся рассуждать, доказывать, находить закономерности. Например, при решении математических ребусов, надо не только угадать (подобрать) несколько ответов, но и доказать, что получен полный список возможных ответов. Это вполне посильно пятикласснику.   </w:t>
      </w: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t xml:space="preserve">Курс «Академия математики» рассчитан на обучающихся 5 классов. </w:t>
      </w: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t xml:space="preserve"> Задачи, </w:t>
      </w:r>
      <w:proofErr w:type="gramStart"/>
      <w:r w:rsidRPr="00983612">
        <w:rPr>
          <w:rFonts w:ascii="Times New Roman" w:hAnsi="Times New Roman" w:cs="Times New Roman"/>
          <w:sz w:val="24"/>
          <w:szCs w:val="24"/>
        </w:rPr>
        <w:t>рассматриваемые  в</w:t>
      </w:r>
      <w:proofErr w:type="gramEnd"/>
      <w:r w:rsidRPr="00983612">
        <w:rPr>
          <w:rFonts w:ascii="Times New Roman" w:hAnsi="Times New Roman" w:cs="Times New Roman"/>
          <w:sz w:val="24"/>
          <w:szCs w:val="24"/>
        </w:rPr>
        <w:t xml:space="preserve"> данной программе, играют важную роль в формировании логического мышления и математической культуры  учащихся.   Решение нестандартных задач, очень сложный процесс, для успешного осуществления которого учащиеся должны знать теоретический материал, владеть общими подходами к решению задач, уметь строить гипотезы и проводить исследования, используя разные приёмы и методы.</w:t>
      </w: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t xml:space="preserve">      Программа рассчитана на 56 часов.  Занятия планируется проводить 1 раз в неделю продолжительностью 2 часа.</w:t>
      </w:r>
    </w:p>
    <w:p w:rsid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612" w:rsidRPr="00983612" w:rsidRDefault="00983612" w:rsidP="009836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6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к уровню подготовки </w:t>
      </w: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t>В результате изучения программы курса учащиеся должны знать и уметь:</w:t>
      </w: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t xml:space="preserve">  - уметь определить тип решаемой задачи;</w:t>
      </w: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t>- самостоятельно найти способ решения задачи данного типа;</w:t>
      </w: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t>- решить данную задачу;</w:t>
      </w: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t>- уметь разобрать решение задачи для других;</w:t>
      </w: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t>- уметь формулировать выводы, делать обобщения;</w:t>
      </w: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t>- владеть теорией, новым понятийным аппаратом;</w:t>
      </w: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t>- учащийся должен уметь грамотно излагать свои предложения по решению и использовать умело математический язык;</w:t>
      </w: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t>- уметь анализировать как правильное решение, так и ошибки, сделанные другими;</w:t>
      </w:r>
    </w:p>
    <w:p w:rsidR="00983612" w:rsidRP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t xml:space="preserve">- уметь пользоваться дополнительной литературой как математической, так и с историческими фактами; </w:t>
      </w:r>
    </w:p>
    <w:p w:rsid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  <w:r w:rsidRPr="00983612">
        <w:rPr>
          <w:rFonts w:ascii="Times New Roman" w:hAnsi="Times New Roman" w:cs="Times New Roman"/>
          <w:sz w:val="24"/>
          <w:szCs w:val="24"/>
        </w:rPr>
        <w:t>- уметь заниматься учебно-исследовательской деятельностью; в том числе и с помощью компьютера.</w:t>
      </w:r>
    </w:p>
    <w:p w:rsid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612" w:rsidRDefault="00983612" w:rsidP="009836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УЧЕБНО-ТЕМАТИЧЕСКИЙ ПЛАН </w:t>
      </w: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часах в неделю ( 56 часов за год)</w:t>
      </w: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72" w:type="dxa"/>
        <w:tblLook w:val="01E0" w:firstRow="1" w:lastRow="1" w:firstColumn="1" w:lastColumn="1" w:noHBand="0" w:noVBand="0"/>
      </w:tblPr>
      <w:tblGrid>
        <w:gridCol w:w="1109"/>
        <w:gridCol w:w="10440"/>
        <w:gridCol w:w="992"/>
        <w:gridCol w:w="1134"/>
      </w:tblGrid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№</w:t>
            </w:r>
          </w:p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proofErr w:type="gramStart"/>
            <w:r w:rsidRPr="0096000E">
              <w:rPr>
                <w:sz w:val="24"/>
                <w:szCs w:val="24"/>
              </w:rPr>
              <w:t>урока</w:t>
            </w:r>
            <w:proofErr w:type="gramEnd"/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Дата</w:t>
            </w:r>
          </w:p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proofErr w:type="gramStart"/>
            <w:r w:rsidRPr="0096000E">
              <w:rPr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Дата</w:t>
            </w:r>
          </w:p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proofErr w:type="gramStart"/>
            <w:r w:rsidRPr="0096000E">
              <w:rPr>
                <w:sz w:val="24"/>
                <w:szCs w:val="24"/>
              </w:rPr>
              <w:t>факт</w:t>
            </w:r>
            <w:proofErr w:type="gramEnd"/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</w:p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1-2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 xml:space="preserve">Математические модели. </w:t>
            </w:r>
          </w:p>
          <w:p w:rsidR="0096000E" w:rsidRPr="0096000E" w:rsidRDefault="0096000E" w:rsidP="0096000E">
            <w:pPr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Перевод условия задачи на математический язык. Работа с математическими моделями.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3-4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 xml:space="preserve">Метод проб и ошибок. </w:t>
            </w:r>
          </w:p>
          <w:p w:rsidR="0096000E" w:rsidRPr="0096000E" w:rsidRDefault="0096000E" w:rsidP="0096000E">
            <w:pPr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Метод перебора.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5-8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Текстовые задачи – 1 (задачи, решаемые с конца).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9-10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Математические ребусы.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11-12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Инварианты.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13-16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 xml:space="preserve">Текстовые задачи – </w:t>
            </w:r>
            <w:proofErr w:type="gramStart"/>
            <w:r w:rsidRPr="0096000E">
              <w:rPr>
                <w:sz w:val="24"/>
                <w:szCs w:val="24"/>
              </w:rPr>
              <w:t>2  (</w:t>
            </w:r>
            <w:proofErr w:type="gramEnd"/>
            <w:r w:rsidRPr="0096000E">
              <w:rPr>
                <w:sz w:val="24"/>
                <w:szCs w:val="24"/>
              </w:rPr>
              <w:t>переливания).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</w:p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17-18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Язык и логика.</w:t>
            </w:r>
          </w:p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 xml:space="preserve"> Высказывания.</w:t>
            </w:r>
          </w:p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 xml:space="preserve"> Общие утверждения.</w:t>
            </w:r>
          </w:p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 xml:space="preserve"> «Хотя бы один».</w:t>
            </w:r>
          </w:p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 xml:space="preserve">О доказательстве общих утверждений. </w:t>
            </w:r>
          </w:p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Введение обозначений.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19-22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Логические задачи.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23-24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Принцип Дирихле.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25-26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Текстовые задачи – 3 (математические игры, выигрышные ситуации).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27-28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Арифметические задачи.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29-32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Текстовые задачи – 4 (задачи на движение).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33-36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Взвешивания.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37-38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Геометрические задачи – 1 (разрезания).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39-40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Геометрические задачи – 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41-42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Конструирование из Т.</w:t>
            </w:r>
          </w:p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 xml:space="preserve"> Геометрические головоломки.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43-44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 xml:space="preserve">Геометрический тренинг. </w:t>
            </w:r>
          </w:p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Топологические опыты.</w:t>
            </w:r>
          </w:p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45-46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Задачи со спичками.</w:t>
            </w:r>
          </w:p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lastRenderedPageBreak/>
              <w:t>Зашифрованная переписка.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Замечательные кривые.</w:t>
            </w:r>
          </w:p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Кривые Дракона.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48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Лабиринты.</w:t>
            </w:r>
          </w:p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Геометрия клетчатой бумаги.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49-50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Зеркальное отражение. Симметрия.</w:t>
            </w:r>
          </w:p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Бордюры. Орнаменты. Симметрия помогает решать задачи.</w:t>
            </w:r>
          </w:p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</w:p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51-54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Комбинаторные задачи и способы их решения.</w:t>
            </w:r>
          </w:p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Перебор. Таблица.</w:t>
            </w:r>
          </w:p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 xml:space="preserve">Дерево возможных вариантов. </w:t>
            </w:r>
          </w:p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Графы.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  <w:tr w:rsidR="0096000E" w:rsidRPr="0096000E" w:rsidTr="0096000E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center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55-56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  <w:r w:rsidRPr="0096000E">
              <w:rPr>
                <w:sz w:val="24"/>
                <w:szCs w:val="24"/>
              </w:rPr>
              <w:t>Итоговое занятие. Математическое соревнование (математическая карусель).</w:t>
            </w:r>
          </w:p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E" w:rsidRPr="0096000E" w:rsidRDefault="0096000E" w:rsidP="0096000E">
            <w:pPr>
              <w:jc w:val="both"/>
              <w:rPr>
                <w:sz w:val="24"/>
                <w:szCs w:val="24"/>
              </w:rPr>
            </w:pPr>
          </w:p>
        </w:tc>
      </w:tr>
    </w:tbl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6000E" w:rsidRPr="0096000E" w:rsidRDefault="0096000E" w:rsidP="00960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proofErr w:type="gramStart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 И</w:t>
      </w:r>
      <w:proofErr w:type="gramEnd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СРЕДСТВА  ОБУЧЕНИЯ</w:t>
      </w: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Шевкин</w:t>
      </w:r>
      <w:proofErr w:type="spellEnd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Обучение решению типовых задач в 5-6 классах. М: «Русское слово»,2002</w:t>
      </w:r>
    </w:p>
    <w:p w:rsidR="0096000E" w:rsidRPr="0096000E" w:rsidRDefault="0096000E" w:rsidP="0096000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Дорофеев Г.В., </w:t>
      </w:r>
      <w:proofErr w:type="spellStart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Петерсон</w:t>
      </w:r>
      <w:proofErr w:type="spellEnd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 Математика. Учебник для 5 класса (1 и 2 части). М</w:t>
      </w:r>
      <w:proofErr w:type="gramStart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>:»Ювента</w:t>
      </w:r>
      <w:proofErr w:type="gramEnd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2010</w:t>
      </w:r>
    </w:p>
    <w:p w:rsidR="0096000E" w:rsidRPr="0096000E" w:rsidRDefault="0096000E" w:rsidP="0096000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Фарков</w:t>
      </w:r>
      <w:proofErr w:type="spellEnd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 Олимпиадные задачи по математике и методы их решения. М: Народное образование, 2003</w:t>
      </w:r>
    </w:p>
    <w:p w:rsidR="0096000E" w:rsidRPr="0096000E" w:rsidRDefault="0096000E" w:rsidP="0096000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Фарков</w:t>
      </w:r>
      <w:proofErr w:type="spellEnd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Математические олимпиады в школе. 5-11 классы. М: Айрис-пресс, 2004</w:t>
      </w:r>
    </w:p>
    <w:p w:rsidR="0096000E" w:rsidRPr="0096000E" w:rsidRDefault="0096000E" w:rsidP="0096000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Шарыгин</w:t>
      </w:r>
      <w:proofErr w:type="spellEnd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И.Ф., </w:t>
      </w:r>
      <w:proofErr w:type="spellStart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Еранжиева</w:t>
      </w:r>
      <w:proofErr w:type="spellEnd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 Наглядная геометрия 5-6 классы. </w:t>
      </w:r>
      <w:proofErr w:type="gramStart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>М:Дрофа</w:t>
      </w:r>
      <w:proofErr w:type="gramEnd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>, 2004</w:t>
      </w:r>
    </w:p>
    <w:p w:rsidR="0096000E" w:rsidRPr="0096000E" w:rsidRDefault="0096000E" w:rsidP="0096000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Учебно-методическая газета Математика. 1 </w:t>
      </w:r>
      <w:proofErr w:type="gramStart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,</w:t>
      </w:r>
      <w:proofErr w:type="gramEnd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№№ 19,20,21,22,23,24/2005 года</w:t>
      </w:r>
    </w:p>
    <w:p w:rsidR="0096000E" w:rsidRPr="0096000E" w:rsidRDefault="0096000E" w:rsidP="0096000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Учительский  портал</w:t>
      </w:r>
      <w:proofErr w:type="gramEnd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5" w:history="1"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uchportal</w:t>
        </w:r>
        <w:proofErr w:type="spellEnd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load</w:t>
        </w:r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/24</w:t>
        </w:r>
      </w:hyperlink>
    </w:p>
    <w:p w:rsidR="0096000E" w:rsidRPr="0096000E" w:rsidRDefault="0096000E" w:rsidP="0096000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«СФЕРЫ» Поурочные разработки. Математика 5 класс.  </w:t>
      </w:r>
      <w:hyperlink r:id="rId6" w:history="1"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spheres</w:t>
        </w:r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meth</w:t>
        </w:r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math</w:t>
        </w:r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</w:t>
        </w:r>
        <w:proofErr w:type="spellEnd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5.</w:t>
        </w:r>
        <w:proofErr w:type="spellStart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  <w:proofErr w:type="spellEnd"/>
      </w:hyperlink>
    </w:p>
    <w:p w:rsidR="0096000E" w:rsidRPr="0096000E" w:rsidRDefault="0096000E" w:rsidP="0096000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>.Интересное</w:t>
      </w:r>
      <w:proofErr w:type="gramEnd"/>
      <w:r w:rsidRPr="00960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уроку. </w:t>
      </w:r>
      <w:hyperlink r:id="rId7" w:history="1"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tatyana</w:t>
        </w:r>
        <w:proofErr w:type="spellEnd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proofErr w:type="spellStart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chulan</w:t>
        </w:r>
        <w:proofErr w:type="spellEnd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ucoz</w:t>
        </w:r>
        <w:proofErr w:type="spellEnd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interesnoe</w:t>
        </w:r>
        <w:proofErr w:type="spellEnd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</w:t>
        </w:r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proofErr w:type="spellStart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uroky</w:t>
        </w:r>
        <w:proofErr w:type="spellEnd"/>
        <w:r w:rsidRPr="009600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/0-23</w:t>
        </w:r>
      </w:hyperlink>
    </w:p>
    <w:p w:rsidR="0096000E" w:rsidRPr="0096000E" w:rsidRDefault="0096000E" w:rsidP="0096000E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0E" w:rsidRPr="0096000E" w:rsidRDefault="0096000E" w:rsidP="0096000E">
      <w:pPr>
        <w:spacing w:after="0" w:line="360" w:lineRule="auto"/>
        <w:ind w:left="18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6000E" w:rsidRPr="0096000E" w:rsidRDefault="0096000E" w:rsidP="0096000E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6000E" w:rsidRPr="0096000E" w:rsidRDefault="0096000E" w:rsidP="00960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83612" w:rsidRPr="00983612" w:rsidRDefault="00983612" w:rsidP="009600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83612" w:rsidRPr="00983612" w:rsidSect="00983612">
      <w:type w:val="continuous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CB0103"/>
    <w:multiLevelType w:val="hybridMultilevel"/>
    <w:tmpl w:val="75E41AEC"/>
    <w:lvl w:ilvl="0" w:tplc="4BD4928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89C"/>
    <w:rsid w:val="004B289C"/>
    <w:rsid w:val="0096000E"/>
    <w:rsid w:val="00983612"/>
    <w:rsid w:val="00ED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EE5E2-F442-4E21-AA97-C483C9355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0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atyana-chulan.ucoz.ru/index/interesnoe_k_uroky/0-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heres.ru/meth/math/pr5.php" TargetMode="External"/><Relationship Id="rId5" Type="http://schemas.openxmlformats.org/officeDocument/2006/relationships/hyperlink" Target="http://www.uchportal.ru/load/2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2021-06-11T05:22:00Z</dcterms:created>
  <dcterms:modified xsi:type="dcterms:W3CDTF">2021-06-11T05:33:00Z</dcterms:modified>
</cp:coreProperties>
</file>